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4" w:rsidRDefault="00EB35BE" w:rsidP="009C6DE4">
      <w:pPr>
        <w:jc w:val="center"/>
        <w:rPr>
          <w:b/>
          <w:sz w:val="28"/>
          <w:szCs w:val="28"/>
        </w:rPr>
      </w:pPr>
      <w:r w:rsidRPr="009C6DE4">
        <w:rPr>
          <w:b/>
          <w:sz w:val="28"/>
          <w:szCs w:val="28"/>
        </w:rPr>
        <w:t>Нормативная база</w:t>
      </w:r>
      <w:r w:rsidR="009C6DE4" w:rsidRPr="009C6DE4">
        <w:rPr>
          <w:b/>
          <w:sz w:val="28"/>
          <w:szCs w:val="28"/>
        </w:rPr>
        <w:t xml:space="preserve"> </w:t>
      </w:r>
    </w:p>
    <w:p w:rsidR="009C6DE4" w:rsidRPr="009C6DE4" w:rsidRDefault="009C6DE4" w:rsidP="009C6DE4">
      <w:pPr>
        <w:jc w:val="center"/>
        <w:rPr>
          <w:b/>
          <w:sz w:val="28"/>
          <w:szCs w:val="28"/>
        </w:rPr>
      </w:pPr>
      <w:hyperlink r:id="rId7" w:tgtFrame="_blank" w:history="1">
        <w:r w:rsidRPr="009C6DE4">
          <w:rPr>
            <w:rStyle w:val="a7"/>
            <w:b/>
            <w:color w:val="auto"/>
            <w:sz w:val="28"/>
            <w:szCs w:val="28"/>
            <w:u w:val="none"/>
          </w:rPr>
          <w:t xml:space="preserve"> по проведению независимой оценки качества образовательной деятельности организаций, осуществляющих образовательную деятельность</w:t>
        </w:r>
      </w:hyperlink>
    </w:p>
    <w:p w:rsidR="00EB35BE" w:rsidRPr="009C6DE4" w:rsidRDefault="00EB35BE" w:rsidP="009C6DE4">
      <w:pPr>
        <w:pStyle w:val="a5"/>
        <w:numPr>
          <w:ilvl w:val="0"/>
          <w:numId w:val="1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C6DE4">
        <w:rPr>
          <w:sz w:val="28"/>
          <w:szCs w:val="28"/>
        </w:rPr>
        <w:t> </w:t>
      </w:r>
      <w:hyperlink r:id="rId8" w:tgtFrame="_blank" w:history="1">
        <w:r w:rsidRPr="009C6DE4">
          <w:rPr>
            <w:rStyle w:val="a7"/>
            <w:color w:val="auto"/>
            <w:sz w:val="28"/>
            <w:szCs w:val="28"/>
            <w:u w:val="none"/>
          </w:rPr>
          <w:t>Указ Президента "Указ Президента РФ от 7 мая 2012 г. N 597</w:t>
        </w:r>
        <w:r w:rsidRPr="009C6DE4">
          <w:rPr>
            <w:sz w:val="28"/>
            <w:szCs w:val="28"/>
          </w:rPr>
          <w:br/>
        </w:r>
        <w:r w:rsidRPr="009C6DE4">
          <w:rPr>
            <w:rStyle w:val="a7"/>
            <w:color w:val="auto"/>
            <w:sz w:val="28"/>
            <w:szCs w:val="28"/>
            <w:u w:val="none"/>
          </w:rPr>
          <w:t>"О мероприятиях по реализации государственной социальной политики"</w:t>
        </w:r>
      </w:hyperlink>
    </w:p>
    <w:p w:rsidR="00EB35BE" w:rsidRPr="009C6DE4" w:rsidRDefault="00EB35BE" w:rsidP="009C6DE4">
      <w:pPr>
        <w:pStyle w:val="a5"/>
        <w:numPr>
          <w:ilvl w:val="0"/>
          <w:numId w:val="1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C6DE4">
        <w:rPr>
          <w:sz w:val="28"/>
          <w:szCs w:val="28"/>
        </w:rPr>
        <w:t> </w:t>
      </w:r>
      <w:hyperlink r:id="rId9" w:tgtFrame="_blank" w:history="1">
        <w:r w:rsidRPr="009C6DE4">
          <w:rPr>
            <w:rStyle w:val="a7"/>
            <w:color w:val="auto"/>
            <w:sz w:val="28"/>
            <w:szCs w:val="28"/>
            <w:u w:val="none"/>
          </w:rPr>
          <w:t>Постановление Правительства "Об утверждении Правил размещения на официальном сайте</w:t>
        </w:r>
        <w:r w:rsidR="009C6DE4" w:rsidRPr="009C6DE4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9C6DE4">
          <w:rPr>
            <w:rStyle w:val="a7"/>
            <w:color w:val="auto"/>
            <w:sz w:val="28"/>
            <w:szCs w:val="28"/>
            <w:u w:val="none"/>
          </w:rPr>
          <w:t>образовательной организации в информационно</w:t>
        </w:r>
        <w:r w:rsidRPr="009C6DE4">
          <w:rPr>
            <w:rStyle w:val="a7"/>
            <w:color w:val="auto"/>
            <w:sz w:val="28"/>
            <w:szCs w:val="28"/>
            <w:u w:val="none"/>
          </w:rPr>
          <w:softHyphen/>
          <w:t>-телекоммуникационной сети "Интернет" и обновления информации об образовательной организации "</w:t>
        </w:r>
      </w:hyperlink>
    </w:p>
    <w:p w:rsidR="00EB35BE" w:rsidRPr="009C6DE4" w:rsidRDefault="00EB35BE" w:rsidP="009C6DE4">
      <w:pPr>
        <w:pStyle w:val="a5"/>
        <w:numPr>
          <w:ilvl w:val="0"/>
          <w:numId w:val="1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C6DE4">
        <w:rPr>
          <w:sz w:val="28"/>
          <w:szCs w:val="28"/>
        </w:rPr>
        <w:t> </w:t>
      </w:r>
      <w:hyperlink r:id="rId10" w:tgtFrame="_blank" w:history="1">
        <w:r w:rsidRPr="009C6DE4">
          <w:rPr>
            <w:rStyle w:val="a7"/>
            <w:color w:val="auto"/>
            <w:sz w:val="28"/>
            <w:szCs w:val="28"/>
            <w:u w:val="none"/>
          </w:rPr>
  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  </w:r>
      </w:hyperlink>
    </w:p>
    <w:p w:rsidR="00EB35BE" w:rsidRPr="009C6DE4" w:rsidRDefault="00EB35BE" w:rsidP="009C6DE4">
      <w:pPr>
        <w:pStyle w:val="a5"/>
        <w:numPr>
          <w:ilvl w:val="0"/>
          <w:numId w:val="1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C6DE4">
        <w:rPr>
          <w:sz w:val="28"/>
          <w:szCs w:val="28"/>
        </w:rPr>
        <w:t> </w:t>
      </w:r>
      <w:hyperlink r:id="rId11" w:tgtFrame="_blank" w:history="1">
        <w:r w:rsidRPr="009C6DE4">
          <w:rPr>
            <w:rStyle w:val="a7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9C6DE4">
          <w:rPr>
            <w:rStyle w:val="a7"/>
            <w:color w:val="auto"/>
            <w:sz w:val="28"/>
            <w:szCs w:val="28"/>
            <w:u w:val="none"/>
          </w:rPr>
          <w:t>Рособрнадзора</w:t>
        </w:r>
        <w:proofErr w:type="spellEnd"/>
        <w:r w:rsidRPr="009C6DE4">
          <w:rPr>
            <w:rStyle w:val="a7"/>
            <w:color w:val="auto"/>
            <w:sz w:val="28"/>
            <w:szCs w:val="28"/>
            <w:u w:val="none"/>
          </w:rPr>
          <w:t xml:space="preserve"> от 29.05.2014 N 785</w:t>
        </w:r>
        <w:r w:rsidRPr="009C6DE4">
          <w:rPr>
            <w:sz w:val="28"/>
            <w:szCs w:val="28"/>
          </w:rPr>
          <w:br/>
        </w:r>
        <w:r w:rsidRPr="009C6DE4">
          <w:rPr>
            <w:rStyle w:val="a7"/>
            <w:color w:val="auto"/>
            <w:sz w:val="28"/>
            <w:szCs w:val="28"/>
            <w:u w:val="none"/>
          </w:rPr>
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</w:r>
      </w:hyperlink>
    </w:p>
    <w:p w:rsidR="00EB35BE" w:rsidRPr="009C6DE4" w:rsidRDefault="00EB35BE" w:rsidP="009C6DE4">
      <w:pPr>
        <w:pStyle w:val="a5"/>
        <w:numPr>
          <w:ilvl w:val="0"/>
          <w:numId w:val="1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C6DE4">
        <w:rPr>
          <w:sz w:val="28"/>
          <w:szCs w:val="28"/>
        </w:rPr>
        <w:t> </w:t>
      </w:r>
      <w:hyperlink r:id="rId12" w:tgtFrame="_blank" w:history="1">
        <w:r w:rsidRPr="009C6DE4">
          <w:rPr>
            <w:rStyle w:val="a7"/>
            <w:color w:val="auto"/>
            <w:sz w:val="28"/>
            <w:szCs w:val="28"/>
            <w:u w:val="none"/>
          </w:rPr>
          <w:t xml:space="preserve">Приказ №675 </w:t>
        </w:r>
        <w:proofErr w:type="spellStart"/>
        <w:r w:rsidRPr="009C6DE4">
          <w:rPr>
            <w:rStyle w:val="a7"/>
            <w:color w:val="auto"/>
            <w:sz w:val="28"/>
            <w:szCs w:val="28"/>
            <w:u w:val="none"/>
          </w:rPr>
          <w:t>Минобр</w:t>
        </w:r>
        <w:proofErr w:type="spellEnd"/>
        <w:r w:rsidRPr="009C6DE4">
          <w:rPr>
            <w:rStyle w:val="a7"/>
            <w:color w:val="auto"/>
            <w:sz w:val="28"/>
            <w:szCs w:val="28"/>
            <w:u w:val="none"/>
          </w:rPr>
          <w:t xml:space="preserve"> науки КБР от 30.06.2015 "О проведении в 2015 году независимой оценки качества работы организаций, оказывающие услуги в сфере образования Кабардино-Балкарской Республики"</w:t>
        </w:r>
      </w:hyperlink>
    </w:p>
    <w:p w:rsidR="00EB35BE" w:rsidRPr="009C6DE4" w:rsidRDefault="00EB35BE" w:rsidP="009C6DE4">
      <w:pPr>
        <w:pStyle w:val="a5"/>
        <w:numPr>
          <w:ilvl w:val="0"/>
          <w:numId w:val="15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9C6DE4">
        <w:rPr>
          <w:sz w:val="28"/>
          <w:szCs w:val="28"/>
        </w:rPr>
        <w:t> </w:t>
      </w:r>
      <w:hyperlink r:id="rId13" w:tgtFrame="_blank" w:history="1">
        <w:r w:rsidRPr="009C6DE4">
          <w:rPr>
            <w:rStyle w:val="a7"/>
            <w:color w:val="auto"/>
            <w:sz w:val="28"/>
            <w:szCs w:val="28"/>
            <w:u w:val="none"/>
          </w:rPr>
          <w:t xml:space="preserve">Приказ №443 </w:t>
        </w:r>
        <w:proofErr w:type="spellStart"/>
        <w:r w:rsidRPr="009C6DE4">
          <w:rPr>
            <w:rStyle w:val="a7"/>
            <w:color w:val="auto"/>
            <w:sz w:val="28"/>
            <w:szCs w:val="28"/>
            <w:u w:val="none"/>
          </w:rPr>
          <w:t>Минобр</w:t>
        </w:r>
        <w:proofErr w:type="spellEnd"/>
        <w:r w:rsidRPr="009C6DE4">
          <w:rPr>
            <w:rStyle w:val="a7"/>
            <w:color w:val="auto"/>
            <w:sz w:val="28"/>
            <w:szCs w:val="28"/>
            <w:u w:val="none"/>
          </w:rPr>
          <w:t xml:space="preserve"> науки КБР </w:t>
        </w:r>
      </w:hyperlink>
      <w:hyperlink r:id="rId14" w:tgtFrame="_blank" w:history="1">
        <w:r w:rsidRPr="009C6DE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от 13.04.2016 </w:t>
        </w:r>
      </w:hyperlink>
      <w:hyperlink r:id="rId15" w:tgtFrame="_blank" w:history="1">
        <w:r w:rsidRPr="009C6DE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hyperlink r:id="rId16" w:tgtFrame="_blank" w:history="1">
        <w:r w:rsidRPr="009C6DE4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 проведении в 2016 году независимой оценки качества работы организаций, оказывающие услуги в сфере образования Кабардино-Балкарской Республики</w:t>
        </w:r>
      </w:hyperlink>
      <w:r w:rsidRPr="009C6DE4">
        <w:rPr>
          <w:sz w:val="28"/>
          <w:szCs w:val="28"/>
        </w:rPr>
        <w:t>"</w:t>
      </w:r>
    </w:p>
    <w:p w:rsidR="00D7758D" w:rsidRPr="009C6DE4" w:rsidRDefault="00D7758D" w:rsidP="009C6DE4">
      <w:pPr>
        <w:jc w:val="both"/>
        <w:rPr>
          <w:sz w:val="28"/>
          <w:szCs w:val="28"/>
        </w:rPr>
      </w:pPr>
      <w:bookmarkStart w:id="0" w:name="_GoBack"/>
      <w:bookmarkEnd w:id="0"/>
    </w:p>
    <w:sectPr w:rsidR="00D7758D" w:rsidRPr="009C6DE4" w:rsidSect="00F75A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E27"/>
    <w:multiLevelType w:val="multilevel"/>
    <w:tmpl w:val="E7CC32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67FD9"/>
    <w:multiLevelType w:val="multilevel"/>
    <w:tmpl w:val="F73A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20AC1"/>
    <w:multiLevelType w:val="multilevel"/>
    <w:tmpl w:val="7C8C6C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84D7B"/>
    <w:multiLevelType w:val="multilevel"/>
    <w:tmpl w:val="4CDCE5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771B0"/>
    <w:multiLevelType w:val="multilevel"/>
    <w:tmpl w:val="8BFE23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6562C"/>
    <w:multiLevelType w:val="multilevel"/>
    <w:tmpl w:val="50262E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672D1"/>
    <w:multiLevelType w:val="multilevel"/>
    <w:tmpl w:val="11F406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B5F3E"/>
    <w:multiLevelType w:val="multilevel"/>
    <w:tmpl w:val="0C988A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B61B1"/>
    <w:multiLevelType w:val="hybridMultilevel"/>
    <w:tmpl w:val="261684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736F"/>
    <w:multiLevelType w:val="multilevel"/>
    <w:tmpl w:val="5EF07B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D7C89"/>
    <w:multiLevelType w:val="multilevel"/>
    <w:tmpl w:val="EDD46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A63E4"/>
    <w:multiLevelType w:val="multilevel"/>
    <w:tmpl w:val="F3C8C3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71985"/>
    <w:multiLevelType w:val="multilevel"/>
    <w:tmpl w:val="938AB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96B83"/>
    <w:multiLevelType w:val="multilevel"/>
    <w:tmpl w:val="9DE83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E0F24"/>
    <w:multiLevelType w:val="multilevel"/>
    <w:tmpl w:val="F90A99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44"/>
    <w:rsid w:val="0001348F"/>
    <w:rsid w:val="000A0676"/>
    <w:rsid w:val="00131CE6"/>
    <w:rsid w:val="0014739E"/>
    <w:rsid w:val="001B0858"/>
    <w:rsid w:val="001F17F2"/>
    <w:rsid w:val="00245591"/>
    <w:rsid w:val="002A43F6"/>
    <w:rsid w:val="003149D8"/>
    <w:rsid w:val="003F2D7C"/>
    <w:rsid w:val="00426168"/>
    <w:rsid w:val="00445E63"/>
    <w:rsid w:val="004C25E1"/>
    <w:rsid w:val="005012DA"/>
    <w:rsid w:val="0051645E"/>
    <w:rsid w:val="005C0F10"/>
    <w:rsid w:val="005D1806"/>
    <w:rsid w:val="007F3F13"/>
    <w:rsid w:val="00836A69"/>
    <w:rsid w:val="009615A0"/>
    <w:rsid w:val="009C6DE4"/>
    <w:rsid w:val="00A44D46"/>
    <w:rsid w:val="00B00544"/>
    <w:rsid w:val="00C6639E"/>
    <w:rsid w:val="00D46D02"/>
    <w:rsid w:val="00D7758D"/>
    <w:rsid w:val="00D91A87"/>
    <w:rsid w:val="00D963D4"/>
    <w:rsid w:val="00DF5C7C"/>
    <w:rsid w:val="00E02784"/>
    <w:rsid w:val="00EB35BE"/>
    <w:rsid w:val="00F351DC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39E"/>
    <w:rPr>
      <w:b/>
      <w:bCs/>
    </w:rPr>
  </w:style>
  <w:style w:type="table" w:styleId="a4">
    <w:name w:val="Table Grid"/>
    <w:basedOn w:val="a1"/>
    <w:uiPriority w:val="59"/>
    <w:rsid w:val="00D9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43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43F6"/>
  </w:style>
  <w:style w:type="paragraph" w:styleId="a6">
    <w:name w:val="No Spacing"/>
    <w:uiPriority w:val="1"/>
    <w:qFormat/>
    <w:rsid w:val="002A43F6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47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39E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739E"/>
    <w:rPr>
      <w:b/>
      <w:bCs/>
    </w:rPr>
  </w:style>
  <w:style w:type="table" w:styleId="a4">
    <w:name w:val="Table Grid"/>
    <w:basedOn w:val="a1"/>
    <w:uiPriority w:val="59"/>
    <w:rsid w:val="00D9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43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43F6"/>
  </w:style>
  <w:style w:type="paragraph" w:styleId="a6">
    <w:name w:val="No Spacing"/>
    <w:uiPriority w:val="1"/>
    <w:qFormat/>
    <w:rsid w:val="002A43F6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558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kbr-kahun1.ru/-/Q1DffxUyDKRzRe942apqdg/sv/attachment/90/39/dd/290825/367/ukaz597_pres.rtf?1468845148" TargetMode="External"/><Relationship Id="rId13" Type="http://schemas.openxmlformats.org/officeDocument/2006/relationships/hyperlink" Target="http://cs.kbr-kahun1.ru/-/wCrBnGwIsKB_XuMH7RB9hw/sv/document/fc/b2/c9/290825/365/new-443_146064267280069.pdf?14688451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s.kbr-kahun1.ru/-/bZocdZ95JY2fAUQPAKbK2g/sv/document/ab/ca/e6/290825/364/metodicheskie_rekomendacii_po_nezavisimoj_ocenke_o.pdf?1468845148" TargetMode="External"/><Relationship Id="rId12" Type="http://schemas.openxmlformats.org/officeDocument/2006/relationships/hyperlink" Target="http://cs.kbr-kahun1.ru/-/OG_rKhCHdakDIC139oVCiw/sv/archive/e7/0f/59/290825/362/prikaz675.rar?14688451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.kbr-kahun1.ru/-/wCrBnGwIsKB_XuMH7RB9hw/sv/document/fc/b2/c9/290825/365/new-443_146064267280069.pdf?14688451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kbr-kahun1.ru/-/ITJhinQyj2vxxnhSeGI7Sg/sv/attachment/92/b7/7f/290825/366/prikaz_rosobrnadzora_ot_29.05.2014_g-785_o_struktu.rtf?14688451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kbr-kahun1.ru/-/wCrBnGwIsKB_XuMH7RB9hw/sv/document/fc/b2/c9/290825/365/new-443_146064267280069.pdf?1468845148" TargetMode="External"/><Relationship Id="rId10" Type="http://schemas.openxmlformats.org/officeDocument/2006/relationships/hyperlink" Target="http://cs.kbr-kahun1.ru/-/bZocdZ95JY2fAUQPAKbK2g/sv/document/ab/ca/e6/290825/364/metodicheskie_rekomendacii_po_nezavisimoj_ocenke_o.pdf?1468845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kbr-kahun1.ru/-/6Zmgj2yidzOFYl8Aansg1g/sv/document/2e/f2/4d/290825/363/13.07.10-postanovlenie_582_po_sajtam.pdf?1468845148" TargetMode="External"/><Relationship Id="rId14" Type="http://schemas.openxmlformats.org/officeDocument/2006/relationships/hyperlink" Target="http://cs.kbr-kahun1.ru/-/OG_rKhCHdakDIC139oVCiw/sv/archive/e7/0f/59/290825/362/prikaz675.rar?146884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ECF7-A654-4F2F-AF0A-F2E2421B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2017-03-06T06:27:00Z</cp:lastPrinted>
  <dcterms:created xsi:type="dcterms:W3CDTF">2017-03-30T07:07:00Z</dcterms:created>
  <dcterms:modified xsi:type="dcterms:W3CDTF">2017-03-30T07:10:00Z</dcterms:modified>
</cp:coreProperties>
</file>